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F1105" w14:textId="77777777" w:rsidR="002C6564" w:rsidRPr="002C6564" w:rsidRDefault="002C6564" w:rsidP="002C6564">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2C6564">
        <w:rPr>
          <w:rFonts w:ascii="Roboto" w:eastAsia="Times New Roman" w:hAnsi="Roboto" w:cs="Segoe UI"/>
          <w:b/>
          <w:bCs/>
          <w:color w:val="000000"/>
          <w:kern w:val="0"/>
          <w:sz w:val="24"/>
          <w:szCs w:val="24"/>
          <w:bdr w:val="none" w:sz="0" w:space="0" w:color="auto" w:frame="1"/>
          <w:shd w:val="clear" w:color="auto" w:fill="FFFFFF"/>
          <w14:ligatures w14:val="none"/>
        </w:rPr>
        <w:t>Mission </w:t>
      </w:r>
    </w:p>
    <w:p w14:paraId="4C0CCA8D" w14:textId="77777777" w:rsidR="002C6564" w:rsidRPr="002C6564" w:rsidRDefault="002C6564" w:rsidP="002C6564">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2C6564">
        <w:rPr>
          <w:rFonts w:ascii="Roboto" w:eastAsia="Times New Roman" w:hAnsi="Roboto" w:cs="Segoe UI"/>
          <w:color w:val="000000"/>
          <w:kern w:val="0"/>
          <w:sz w:val="24"/>
          <w:szCs w:val="24"/>
          <w:bdr w:val="none" w:sz="0" w:space="0" w:color="auto" w:frame="1"/>
          <w:shd w:val="clear" w:color="auto" w:fill="FFFFFF"/>
          <w14:ligatures w14:val="none"/>
        </w:rPr>
        <w:t>Develop Citizens of Character Dedicated to Serving Their Nation and Community.</w:t>
      </w:r>
    </w:p>
    <w:p w14:paraId="21C365FB" w14:textId="77777777" w:rsidR="002C6564" w:rsidRPr="002C6564" w:rsidRDefault="002C6564" w:rsidP="002C6564">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2C6564">
        <w:rPr>
          <w:rFonts w:ascii="Aptos" w:eastAsia="Times New Roman" w:hAnsi="Aptos" w:cs="Segoe UI"/>
          <w:color w:val="000000"/>
          <w:kern w:val="0"/>
          <w:sz w:val="24"/>
          <w:szCs w:val="24"/>
          <w:bdr w:val="none" w:sz="0" w:space="0" w:color="auto" w:frame="1"/>
          <w14:ligatures w14:val="none"/>
        </w:rPr>
        <w:br/>
      </w:r>
      <w:r w:rsidRPr="002C6564">
        <w:rPr>
          <w:rFonts w:ascii="Roboto" w:eastAsia="Times New Roman" w:hAnsi="Roboto" w:cs="Segoe UI"/>
          <w:b/>
          <w:bCs/>
          <w:color w:val="000000"/>
          <w:kern w:val="0"/>
          <w:sz w:val="24"/>
          <w:szCs w:val="24"/>
          <w:bdr w:val="none" w:sz="0" w:space="0" w:color="auto" w:frame="1"/>
          <w:shd w:val="clear" w:color="auto" w:fill="FFFFFF"/>
          <w14:ligatures w14:val="none"/>
        </w:rPr>
        <w:t>Goals </w:t>
      </w:r>
      <w:r w:rsidRPr="002C6564">
        <w:rPr>
          <w:rFonts w:ascii="Aptos" w:eastAsia="Times New Roman" w:hAnsi="Aptos" w:cs="Segoe UI"/>
          <w:color w:val="000000"/>
          <w:kern w:val="0"/>
          <w:sz w:val="24"/>
          <w:szCs w:val="24"/>
          <w:bdr w:val="none" w:sz="0" w:space="0" w:color="auto" w:frame="1"/>
          <w14:ligatures w14:val="none"/>
        </w:rPr>
        <w:br/>
      </w:r>
      <w:r w:rsidRPr="002C6564">
        <w:rPr>
          <w:rFonts w:ascii="Roboto" w:eastAsia="Times New Roman" w:hAnsi="Roboto" w:cs="Segoe UI"/>
          <w:color w:val="000000"/>
          <w:kern w:val="0"/>
          <w:sz w:val="24"/>
          <w:szCs w:val="24"/>
          <w:bdr w:val="none" w:sz="0" w:space="0" w:color="auto" w:frame="1"/>
          <w:shd w:val="clear" w:color="auto" w:fill="FFFFFF"/>
          <w14:ligatures w14:val="none"/>
        </w:rPr>
        <w:t>Instill values of citizenship, service to the United States, personal responsibility, and sense of accomplishment.</w:t>
      </w:r>
      <w:r w:rsidRPr="002C6564">
        <w:rPr>
          <w:rFonts w:ascii="Aptos" w:eastAsia="Times New Roman" w:hAnsi="Aptos" w:cs="Segoe UI"/>
          <w:color w:val="000000"/>
          <w:kern w:val="0"/>
          <w:sz w:val="24"/>
          <w:szCs w:val="24"/>
          <w:bdr w:val="none" w:sz="0" w:space="0" w:color="auto" w:frame="1"/>
          <w14:ligatures w14:val="none"/>
        </w:rPr>
        <w:br/>
      </w:r>
      <w:r w:rsidRPr="002C6564">
        <w:rPr>
          <w:rFonts w:ascii="Aptos" w:eastAsia="Times New Roman" w:hAnsi="Aptos" w:cs="Segoe UI"/>
          <w:color w:val="000000"/>
          <w:kern w:val="0"/>
          <w:sz w:val="24"/>
          <w:szCs w:val="24"/>
          <w:bdr w:val="none" w:sz="0" w:space="0" w:color="auto" w:frame="1"/>
          <w14:ligatures w14:val="none"/>
        </w:rPr>
        <w:br/>
      </w:r>
      <w:r w:rsidRPr="002C6564">
        <w:rPr>
          <w:rFonts w:ascii="Roboto" w:eastAsia="Times New Roman" w:hAnsi="Roboto" w:cs="Segoe UI"/>
          <w:b/>
          <w:bCs/>
          <w:color w:val="000000"/>
          <w:kern w:val="0"/>
          <w:sz w:val="24"/>
          <w:szCs w:val="24"/>
          <w:bdr w:val="none" w:sz="0" w:space="0" w:color="auto" w:frame="1"/>
          <w:shd w:val="clear" w:color="auto" w:fill="FFFFFF"/>
          <w14:ligatures w14:val="none"/>
        </w:rPr>
        <w:t>Personnel and Resources </w:t>
      </w:r>
      <w:r w:rsidRPr="002C6564">
        <w:rPr>
          <w:rFonts w:ascii="Aptos" w:eastAsia="Times New Roman" w:hAnsi="Aptos" w:cs="Segoe UI"/>
          <w:color w:val="000000"/>
          <w:kern w:val="0"/>
          <w:sz w:val="24"/>
          <w:szCs w:val="24"/>
          <w:bdr w:val="none" w:sz="0" w:space="0" w:color="auto" w:frame="1"/>
          <w14:ligatures w14:val="none"/>
        </w:rPr>
        <w:br/>
      </w:r>
      <w:r w:rsidRPr="002C6564">
        <w:rPr>
          <w:rFonts w:ascii="Roboto" w:eastAsia="Times New Roman" w:hAnsi="Roboto" w:cs="Segoe UI"/>
          <w:color w:val="000000"/>
          <w:kern w:val="0"/>
          <w:sz w:val="24"/>
          <w:szCs w:val="24"/>
          <w:bdr w:val="none" w:sz="0" w:space="0" w:color="auto" w:frame="1"/>
          <w:shd w:val="clear" w:color="auto" w:fill="FFFFFF"/>
          <w14:ligatures w14:val="none"/>
        </w:rPr>
        <w:t>The Air Force Junior Reserve Officer Training Corps staff includes 59 Headquarters positions and more than 1,600 retired Air Force officer and enlisted military instructors.  Congress has mandated 870 Air Force Junior ROTC units, and there are approximately 90,000 cadets enrolled in high schools across the United States and selected Department of Defense Dependent Schools (</w:t>
      </w:r>
      <w:proofErr w:type="spellStart"/>
      <w:r w:rsidRPr="002C6564">
        <w:rPr>
          <w:rFonts w:ascii="Roboto" w:eastAsia="Times New Roman" w:hAnsi="Roboto" w:cs="Segoe UI"/>
          <w:color w:val="000000"/>
          <w:kern w:val="0"/>
          <w:sz w:val="24"/>
          <w:szCs w:val="24"/>
          <w:bdr w:val="none" w:sz="0" w:space="0" w:color="auto" w:frame="1"/>
          <w:shd w:val="clear" w:color="auto" w:fill="FFFFFF"/>
          <w14:ligatures w14:val="none"/>
        </w:rPr>
        <w:t>DoDDS</w:t>
      </w:r>
      <w:proofErr w:type="spellEnd"/>
      <w:r w:rsidRPr="002C6564">
        <w:rPr>
          <w:rFonts w:ascii="Roboto" w:eastAsia="Times New Roman" w:hAnsi="Roboto" w:cs="Segoe UI"/>
          <w:color w:val="000000"/>
          <w:kern w:val="0"/>
          <w:sz w:val="24"/>
          <w:szCs w:val="24"/>
          <w:bdr w:val="none" w:sz="0" w:space="0" w:color="auto" w:frame="1"/>
          <w:shd w:val="clear" w:color="auto" w:fill="FFFFFF"/>
          <w14:ligatures w14:val="none"/>
        </w:rPr>
        <w:t>) in Europe, the Pacific, and Guam.   </w:t>
      </w:r>
      <w:r w:rsidRPr="002C6564">
        <w:rPr>
          <w:rFonts w:ascii="Aptos" w:eastAsia="Times New Roman" w:hAnsi="Aptos" w:cs="Segoe UI"/>
          <w:color w:val="000000"/>
          <w:kern w:val="0"/>
          <w:sz w:val="24"/>
          <w:szCs w:val="24"/>
          <w:bdr w:val="none" w:sz="0" w:space="0" w:color="auto" w:frame="1"/>
          <w14:ligatures w14:val="none"/>
        </w:rPr>
        <w:br/>
      </w:r>
      <w:r w:rsidRPr="002C6564">
        <w:rPr>
          <w:rFonts w:ascii="Aptos" w:eastAsia="Times New Roman" w:hAnsi="Aptos" w:cs="Segoe UI"/>
          <w:color w:val="000000"/>
          <w:kern w:val="0"/>
          <w:sz w:val="24"/>
          <w:szCs w:val="24"/>
          <w:bdr w:val="none" w:sz="0" w:space="0" w:color="auto" w:frame="1"/>
          <w14:ligatures w14:val="none"/>
        </w:rPr>
        <w:br/>
      </w:r>
      <w:r w:rsidRPr="002C6564">
        <w:rPr>
          <w:rFonts w:ascii="Roboto" w:eastAsia="Times New Roman" w:hAnsi="Roboto" w:cs="Segoe UI"/>
          <w:b/>
          <w:bCs/>
          <w:color w:val="000000"/>
          <w:kern w:val="0"/>
          <w:sz w:val="24"/>
          <w:szCs w:val="24"/>
          <w:bdr w:val="none" w:sz="0" w:space="0" w:color="auto" w:frame="1"/>
          <w:shd w:val="clear" w:color="auto" w:fill="FFFFFF"/>
          <w14:ligatures w14:val="none"/>
        </w:rPr>
        <w:t>Organization </w:t>
      </w:r>
      <w:r w:rsidRPr="002C6564">
        <w:rPr>
          <w:rFonts w:ascii="Aptos" w:eastAsia="Times New Roman" w:hAnsi="Aptos" w:cs="Segoe UI"/>
          <w:color w:val="000000"/>
          <w:kern w:val="0"/>
          <w:sz w:val="24"/>
          <w:szCs w:val="24"/>
          <w:bdr w:val="none" w:sz="0" w:space="0" w:color="auto" w:frame="1"/>
          <w14:ligatures w14:val="none"/>
        </w:rPr>
        <w:br/>
      </w:r>
      <w:r w:rsidRPr="002C6564">
        <w:rPr>
          <w:rFonts w:ascii="Roboto" w:eastAsia="Times New Roman" w:hAnsi="Roboto" w:cs="Segoe UI"/>
          <w:color w:val="000000"/>
          <w:kern w:val="0"/>
          <w:sz w:val="24"/>
          <w:szCs w:val="24"/>
          <w:bdr w:val="none" w:sz="0" w:space="0" w:color="auto" w:frame="1"/>
          <w:shd w:val="clear" w:color="auto" w:fill="FFFFFF"/>
          <w14:ligatures w14:val="none"/>
        </w:rPr>
        <w:t>AFJROTC provides citizenship training and an aerospace science program for high school students.  Secondary school students who enroll in the AFJROTC program are offered a wide variety of curricular and co-curricular activities.  The program explores the historic and scientific aspects of aerospace technology and teaches high school students self-reliance, self-discipline, and other leadership characteristics.  Science, Technology, Engineering, &amp; Mathematics (STEM) concepts are also an important part of this world class program.  The AFJROTC program is open to 9th-12th grade students who are citizens of the United States.  By Title 10 USC, the program is a citizenship program and not chartered as a recruiting program for the military services and those students who participate in AFJROTC do not incur any obligation to the Air Force. </w:t>
      </w:r>
      <w:r w:rsidRPr="002C6564">
        <w:rPr>
          <w:rFonts w:ascii="Aptos" w:eastAsia="Times New Roman" w:hAnsi="Aptos" w:cs="Segoe UI"/>
          <w:color w:val="000000"/>
          <w:kern w:val="0"/>
          <w:sz w:val="24"/>
          <w:szCs w:val="24"/>
          <w:bdr w:val="none" w:sz="0" w:space="0" w:color="auto" w:frame="1"/>
          <w14:ligatures w14:val="none"/>
        </w:rPr>
        <w:br/>
      </w:r>
      <w:r w:rsidRPr="002C6564">
        <w:rPr>
          <w:rFonts w:ascii="Aptos" w:eastAsia="Times New Roman" w:hAnsi="Aptos" w:cs="Segoe UI"/>
          <w:color w:val="000000"/>
          <w:kern w:val="0"/>
          <w:sz w:val="24"/>
          <w:szCs w:val="24"/>
          <w:bdr w:val="none" w:sz="0" w:space="0" w:color="auto" w:frame="1"/>
          <w14:ligatures w14:val="none"/>
        </w:rPr>
        <w:br/>
      </w:r>
      <w:r w:rsidRPr="002C6564">
        <w:rPr>
          <w:rFonts w:ascii="Roboto" w:eastAsia="Times New Roman" w:hAnsi="Roboto" w:cs="Segoe UI"/>
          <w:color w:val="000000"/>
          <w:kern w:val="0"/>
          <w:sz w:val="24"/>
          <w:szCs w:val="24"/>
          <w:bdr w:val="none" w:sz="0" w:space="0" w:color="auto" w:frame="1"/>
          <w:shd w:val="clear" w:color="auto" w:fill="FFFFFF"/>
          <w14:ligatures w14:val="none"/>
        </w:rPr>
        <w:t xml:space="preserve">AFJROTC objectives are to educate and train high school cadets in citizenship and life skills; promote community service; instill a sense responsibility, develop character, leadership, and self-discipline through education and instruction in air and space fundamentals and the Air Force’s core values of Integrity First, Service Before Self, and Excellence </w:t>
      </w:r>
      <w:proofErr w:type="gramStart"/>
      <w:r w:rsidRPr="002C6564">
        <w:rPr>
          <w:rFonts w:ascii="Roboto" w:eastAsia="Times New Roman" w:hAnsi="Roboto" w:cs="Segoe UI"/>
          <w:color w:val="000000"/>
          <w:kern w:val="0"/>
          <w:sz w:val="24"/>
          <w:szCs w:val="24"/>
          <w:bdr w:val="none" w:sz="0" w:space="0" w:color="auto" w:frame="1"/>
          <w:shd w:val="clear" w:color="auto" w:fill="FFFFFF"/>
          <w14:ligatures w14:val="none"/>
        </w:rPr>
        <w:t>In</w:t>
      </w:r>
      <w:proofErr w:type="gramEnd"/>
      <w:r w:rsidRPr="002C6564">
        <w:rPr>
          <w:rFonts w:ascii="Roboto" w:eastAsia="Times New Roman" w:hAnsi="Roboto" w:cs="Segoe UI"/>
          <w:color w:val="000000"/>
          <w:kern w:val="0"/>
          <w:sz w:val="24"/>
          <w:szCs w:val="24"/>
          <w:bdr w:val="none" w:sz="0" w:space="0" w:color="auto" w:frame="1"/>
          <w:shd w:val="clear" w:color="auto" w:fill="FFFFFF"/>
          <w14:ligatures w14:val="none"/>
        </w:rPr>
        <w:t xml:space="preserve"> All We Do.  </w:t>
      </w:r>
      <w:r w:rsidRPr="002C6564">
        <w:rPr>
          <w:rFonts w:ascii="Aptos" w:eastAsia="Times New Roman" w:hAnsi="Aptos" w:cs="Segoe UI"/>
          <w:color w:val="000000"/>
          <w:kern w:val="0"/>
          <w:sz w:val="24"/>
          <w:szCs w:val="24"/>
          <w:bdr w:val="none" w:sz="0" w:space="0" w:color="auto" w:frame="1"/>
          <w14:ligatures w14:val="none"/>
        </w:rPr>
        <w:br/>
      </w:r>
      <w:r w:rsidRPr="002C6564">
        <w:rPr>
          <w:rFonts w:ascii="Aptos" w:eastAsia="Times New Roman" w:hAnsi="Aptos" w:cs="Segoe UI"/>
          <w:color w:val="000000"/>
          <w:kern w:val="0"/>
          <w:sz w:val="24"/>
          <w:szCs w:val="24"/>
          <w:bdr w:val="none" w:sz="0" w:space="0" w:color="auto" w:frame="1"/>
          <w14:ligatures w14:val="none"/>
        </w:rPr>
        <w:br/>
      </w:r>
      <w:r w:rsidRPr="002C6564">
        <w:rPr>
          <w:rFonts w:ascii="Roboto" w:eastAsia="Times New Roman" w:hAnsi="Roboto" w:cs="Segoe UI"/>
          <w:b/>
          <w:bCs/>
          <w:color w:val="000000"/>
          <w:kern w:val="0"/>
          <w:sz w:val="24"/>
          <w:szCs w:val="24"/>
          <w:bdr w:val="none" w:sz="0" w:space="0" w:color="auto" w:frame="1"/>
          <w:shd w:val="clear" w:color="auto" w:fill="FFFFFF"/>
          <w14:ligatures w14:val="none"/>
        </w:rPr>
        <w:t>Curriculum </w:t>
      </w:r>
      <w:r w:rsidRPr="002C6564">
        <w:rPr>
          <w:rFonts w:ascii="Aptos" w:eastAsia="Times New Roman" w:hAnsi="Aptos" w:cs="Segoe UI"/>
          <w:color w:val="000000"/>
          <w:kern w:val="0"/>
          <w:sz w:val="24"/>
          <w:szCs w:val="24"/>
          <w:bdr w:val="none" w:sz="0" w:space="0" w:color="auto" w:frame="1"/>
          <w14:ligatures w14:val="none"/>
        </w:rPr>
        <w:br/>
      </w:r>
      <w:r w:rsidRPr="002C6564">
        <w:rPr>
          <w:rFonts w:ascii="Roboto" w:eastAsia="Times New Roman" w:hAnsi="Roboto" w:cs="Segoe UI"/>
          <w:color w:val="000000"/>
          <w:kern w:val="0"/>
          <w:sz w:val="24"/>
          <w:szCs w:val="24"/>
          <w:bdr w:val="none" w:sz="0" w:space="0" w:color="auto" w:frame="1"/>
          <w:shd w:val="clear" w:color="auto" w:fill="FFFFFF"/>
          <w14:ligatures w14:val="none"/>
        </w:rPr>
        <w:t xml:space="preserve">Curriculum is comprised of Aerospace Science (40%), Leadership Education (40%) and Health and Wellness studies (20%).  Students who successfully complete the classes are granted credit toward graduation.  Aerospace Science includes the heritage of flight, principles of aircraft flight and navigation, human requirements of flight, development of aerospace power, aerospace vehicles, rocketry, space and technology programs, aerospace industry, cultural studies of major world regions and cyber technology. STEM curriculum is introduced to help students better understand science and math related curriculum, improve critical thinking skills, and prepare cadets to be more competitive in the 21st Century. Leadership Education introduces students to military customs and courtesies, character education, citizenship in the United States, first aid, wellness, </w:t>
      </w:r>
      <w:r w:rsidRPr="002C6564">
        <w:rPr>
          <w:rFonts w:ascii="Roboto" w:eastAsia="Times New Roman" w:hAnsi="Roboto" w:cs="Segoe UI"/>
          <w:color w:val="000000"/>
          <w:kern w:val="0"/>
          <w:sz w:val="24"/>
          <w:szCs w:val="24"/>
          <w:bdr w:val="none" w:sz="0" w:space="0" w:color="auto" w:frame="1"/>
          <w:shd w:val="clear" w:color="auto" w:fill="FFFFFF"/>
          <w14:ligatures w14:val="none"/>
        </w:rPr>
        <w:lastRenderedPageBreak/>
        <w:t>health and fitness, basic drill and ceremonies, critical thinking, effective communications, management, human relations, and college and career readiness; preparing students for life after high school. AFJROTC units complement the curriculum through cooperation and resources of organizations such as the National Aeronautics and Space Administration (NASA), and the Civil Air Patrol.  </w:t>
      </w:r>
      <w:r w:rsidRPr="002C6564">
        <w:rPr>
          <w:rFonts w:ascii="Aptos" w:eastAsia="Times New Roman" w:hAnsi="Aptos" w:cs="Segoe UI"/>
          <w:color w:val="000000"/>
          <w:kern w:val="0"/>
          <w:sz w:val="24"/>
          <w:szCs w:val="24"/>
          <w:bdr w:val="none" w:sz="0" w:space="0" w:color="auto" w:frame="1"/>
          <w14:ligatures w14:val="none"/>
        </w:rPr>
        <w:br/>
      </w:r>
      <w:r w:rsidRPr="002C6564">
        <w:rPr>
          <w:rFonts w:ascii="Aptos" w:eastAsia="Times New Roman" w:hAnsi="Aptos" w:cs="Segoe UI"/>
          <w:color w:val="000000"/>
          <w:kern w:val="0"/>
          <w:sz w:val="24"/>
          <w:szCs w:val="24"/>
          <w:bdr w:val="none" w:sz="0" w:space="0" w:color="auto" w:frame="1"/>
          <w14:ligatures w14:val="none"/>
        </w:rPr>
        <w:br/>
      </w:r>
      <w:r w:rsidRPr="002C6564">
        <w:rPr>
          <w:rFonts w:ascii="Roboto" w:eastAsia="Times New Roman" w:hAnsi="Roboto" w:cs="Segoe UI"/>
          <w:b/>
          <w:bCs/>
          <w:color w:val="000000"/>
          <w:kern w:val="0"/>
          <w:sz w:val="24"/>
          <w:szCs w:val="24"/>
          <w:bdr w:val="none" w:sz="0" w:space="0" w:color="auto" w:frame="1"/>
          <w:shd w:val="clear" w:color="auto" w:fill="FFFFFF"/>
          <w14:ligatures w14:val="none"/>
        </w:rPr>
        <w:t>Leadership Development Requirements (LDR) </w:t>
      </w:r>
      <w:r w:rsidRPr="002C6564">
        <w:rPr>
          <w:rFonts w:ascii="Aptos" w:eastAsia="Times New Roman" w:hAnsi="Aptos" w:cs="Segoe UI"/>
          <w:color w:val="000000"/>
          <w:kern w:val="0"/>
          <w:sz w:val="24"/>
          <w:szCs w:val="24"/>
          <w:bdr w:val="none" w:sz="0" w:space="0" w:color="auto" w:frame="1"/>
          <w14:ligatures w14:val="none"/>
        </w:rPr>
        <w:br/>
      </w:r>
      <w:r w:rsidRPr="002C6564">
        <w:rPr>
          <w:rFonts w:ascii="Roboto" w:eastAsia="Times New Roman" w:hAnsi="Roboto" w:cs="Segoe UI"/>
          <w:color w:val="000000"/>
          <w:kern w:val="0"/>
          <w:sz w:val="24"/>
          <w:szCs w:val="24"/>
          <w:bdr w:val="none" w:sz="0" w:space="0" w:color="auto" w:frame="1"/>
          <w:shd w:val="clear" w:color="auto" w:fill="FFFFFF"/>
          <w14:ligatures w14:val="none"/>
        </w:rPr>
        <w:t xml:space="preserve">To reinforce the curriculum, cadets are encouraged to participate in activities outside the classroom called Leadership Development Requirements (LDRs). Common activities include Unmanned Aircraft Systems, </w:t>
      </w:r>
      <w:proofErr w:type="spellStart"/>
      <w:r w:rsidRPr="002C6564">
        <w:rPr>
          <w:rFonts w:ascii="Roboto" w:eastAsia="Times New Roman" w:hAnsi="Roboto" w:cs="Segoe UI"/>
          <w:color w:val="000000"/>
          <w:kern w:val="0"/>
          <w:sz w:val="24"/>
          <w:szCs w:val="24"/>
          <w:bdr w:val="none" w:sz="0" w:space="0" w:color="auto" w:frame="1"/>
          <w:shd w:val="clear" w:color="auto" w:fill="FFFFFF"/>
          <w14:ligatures w14:val="none"/>
        </w:rPr>
        <w:t>CyberPatriot</w:t>
      </w:r>
      <w:proofErr w:type="spellEnd"/>
      <w:r w:rsidRPr="002C6564">
        <w:rPr>
          <w:rFonts w:ascii="Roboto" w:eastAsia="Times New Roman" w:hAnsi="Roboto" w:cs="Segoe UI"/>
          <w:color w:val="000000"/>
          <w:kern w:val="0"/>
          <w:sz w:val="24"/>
          <w:szCs w:val="24"/>
          <w:bdr w:val="none" w:sz="0" w:space="0" w:color="auto" w:frame="1"/>
          <w:shd w:val="clear" w:color="auto" w:fill="FFFFFF"/>
          <w14:ligatures w14:val="none"/>
        </w:rPr>
        <w:t xml:space="preserve">, </w:t>
      </w:r>
      <w:proofErr w:type="spellStart"/>
      <w:r w:rsidRPr="002C6564">
        <w:rPr>
          <w:rFonts w:ascii="Roboto" w:eastAsia="Times New Roman" w:hAnsi="Roboto" w:cs="Segoe UI"/>
          <w:color w:val="000000"/>
          <w:kern w:val="0"/>
          <w:sz w:val="24"/>
          <w:szCs w:val="24"/>
          <w:bdr w:val="none" w:sz="0" w:space="0" w:color="auto" w:frame="1"/>
          <w:shd w:val="clear" w:color="auto" w:fill="FFFFFF"/>
          <w14:ligatures w14:val="none"/>
        </w:rPr>
        <w:t>StellarXplorers</w:t>
      </w:r>
      <w:proofErr w:type="spellEnd"/>
      <w:r w:rsidRPr="002C6564">
        <w:rPr>
          <w:rFonts w:ascii="Roboto" w:eastAsia="Times New Roman" w:hAnsi="Roboto" w:cs="Segoe UI"/>
          <w:color w:val="000000"/>
          <w:kern w:val="0"/>
          <w:sz w:val="24"/>
          <w:szCs w:val="24"/>
          <w:bdr w:val="none" w:sz="0" w:space="0" w:color="auto" w:frame="1"/>
          <w:shd w:val="clear" w:color="auto" w:fill="FFFFFF"/>
          <w14:ligatures w14:val="none"/>
        </w:rPr>
        <w:t xml:space="preserve">, Rocketry, Academic Bowl, Marksmanship, Drill and Color Guard teams; however, the list of activities varies by unit. Many units focus on more localized activities such as offering tutoring services and conducting skits as part of an Awareness Presentation Team to counter growing high school trends such as drug use and bullying. Through these LDR's, cadets continue to refine their leadership and followership skills while bringing credit to their self, unit, </w:t>
      </w:r>
      <w:proofErr w:type="gramStart"/>
      <w:r w:rsidRPr="002C6564">
        <w:rPr>
          <w:rFonts w:ascii="Roboto" w:eastAsia="Times New Roman" w:hAnsi="Roboto" w:cs="Segoe UI"/>
          <w:color w:val="000000"/>
          <w:kern w:val="0"/>
          <w:sz w:val="24"/>
          <w:szCs w:val="24"/>
          <w:bdr w:val="none" w:sz="0" w:space="0" w:color="auto" w:frame="1"/>
          <w:shd w:val="clear" w:color="auto" w:fill="FFFFFF"/>
          <w14:ligatures w14:val="none"/>
        </w:rPr>
        <w:t>school</w:t>
      </w:r>
      <w:proofErr w:type="gramEnd"/>
      <w:r w:rsidRPr="002C6564">
        <w:rPr>
          <w:rFonts w:ascii="Roboto" w:eastAsia="Times New Roman" w:hAnsi="Roboto" w:cs="Segoe UI"/>
          <w:color w:val="000000"/>
          <w:kern w:val="0"/>
          <w:sz w:val="24"/>
          <w:szCs w:val="24"/>
          <w:bdr w:val="none" w:sz="0" w:space="0" w:color="auto" w:frame="1"/>
          <w:shd w:val="clear" w:color="auto" w:fill="FFFFFF"/>
          <w14:ligatures w14:val="none"/>
        </w:rPr>
        <w:t xml:space="preserve"> and community.  </w:t>
      </w:r>
      <w:r w:rsidRPr="002C6564">
        <w:rPr>
          <w:rFonts w:ascii="Aptos" w:eastAsia="Times New Roman" w:hAnsi="Aptos" w:cs="Segoe UI"/>
          <w:color w:val="000000"/>
          <w:kern w:val="0"/>
          <w:sz w:val="24"/>
          <w:szCs w:val="24"/>
          <w:bdr w:val="none" w:sz="0" w:space="0" w:color="auto" w:frame="1"/>
          <w14:ligatures w14:val="none"/>
        </w:rPr>
        <w:br/>
      </w:r>
      <w:r w:rsidRPr="002C6564">
        <w:rPr>
          <w:rFonts w:ascii="Aptos" w:eastAsia="Times New Roman" w:hAnsi="Aptos" w:cs="Segoe UI"/>
          <w:color w:val="000000"/>
          <w:kern w:val="0"/>
          <w:sz w:val="24"/>
          <w:szCs w:val="24"/>
          <w:bdr w:val="none" w:sz="0" w:space="0" w:color="auto" w:frame="1"/>
          <w14:ligatures w14:val="none"/>
        </w:rPr>
        <w:br/>
      </w:r>
      <w:r w:rsidRPr="002C6564">
        <w:rPr>
          <w:rFonts w:ascii="Roboto" w:eastAsia="Times New Roman" w:hAnsi="Roboto" w:cs="Segoe UI"/>
          <w:b/>
          <w:bCs/>
          <w:color w:val="000000"/>
          <w:kern w:val="0"/>
          <w:sz w:val="24"/>
          <w:szCs w:val="24"/>
          <w:bdr w:val="none" w:sz="0" w:space="0" w:color="auto" w:frame="1"/>
          <w:shd w:val="clear" w:color="auto" w:fill="FFFFFF"/>
          <w14:ligatures w14:val="none"/>
        </w:rPr>
        <w:t>CSAF Flight Academy Scholarship Program </w:t>
      </w:r>
      <w:r w:rsidRPr="002C6564">
        <w:rPr>
          <w:rFonts w:ascii="Aptos" w:eastAsia="Times New Roman" w:hAnsi="Aptos" w:cs="Segoe UI"/>
          <w:color w:val="000000"/>
          <w:kern w:val="0"/>
          <w:sz w:val="24"/>
          <w:szCs w:val="24"/>
          <w:bdr w:val="none" w:sz="0" w:space="0" w:color="auto" w:frame="1"/>
          <w14:ligatures w14:val="none"/>
        </w:rPr>
        <w:br/>
      </w:r>
      <w:r w:rsidRPr="002C6564">
        <w:rPr>
          <w:rFonts w:ascii="Roboto" w:eastAsia="Times New Roman" w:hAnsi="Roboto" w:cs="Segoe UI"/>
          <w:color w:val="000000"/>
          <w:kern w:val="0"/>
          <w:sz w:val="24"/>
          <w:szCs w:val="24"/>
          <w:bdr w:val="none" w:sz="0" w:space="0" w:color="auto" w:frame="1"/>
          <w:shd w:val="clear" w:color="auto" w:fill="FFFFFF"/>
          <w14:ligatures w14:val="none"/>
        </w:rPr>
        <w:t>Through this program, AFJROTC cadets are competitively selected to attend a summer aviation program at an accredited university. This program is approximately 8 weeks long and cadets can earn their Private Pilot's License while receiving college credit. The program began in 2018 and has grown significantly since its inception.  </w:t>
      </w:r>
      <w:r w:rsidRPr="002C6564">
        <w:rPr>
          <w:rFonts w:ascii="Aptos" w:eastAsia="Times New Roman" w:hAnsi="Aptos" w:cs="Segoe UI"/>
          <w:color w:val="000000"/>
          <w:kern w:val="0"/>
          <w:sz w:val="24"/>
          <w:szCs w:val="24"/>
          <w:bdr w:val="none" w:sz="0" w:space="0" w:color="auto" w:frame="1"/>
          <w14:ligatures w14:val="none"/>
        </w:rPr>
        <w:br/>
      </w:r>
      <w:r w:rsidRPr="002C6564">
        <w:rPr>
          <w:rFonts w:ascii="Aptos" w:eastAsia="Times New Roman" w:hAnsi="Aptos" w:cs="Segoe UI"/>
          <w:color w:val="000000"/>
          <w:kern w:val="0"/>
          <w:sz w:val="24"/>
          <w:szCs w:val="24"/>
          <w:bdr w:val="none" w:sz="0" w:space="0" w:color="auto" w:frame="1"/>
          <w14:ligatures w14:val="none"/>
        </w:rPr>
        <w:br/>
      </w:r>
      <w:r w:rsidRPr="002C6564">
        <w:rPr>
          <w:rFonts w:ascii="Roboto" w:eastAsia="Times New Roman" w:hAnsi="Roboto" w:cs="Segoe UI"/>
          <w:b/>
          <w:bCs/>
          <w:color w:val="000000"/>
          <w:kern w:val="0"/>
          <w:sz w:val="24"/>
          <w:szCs w:val="24"/>
          <w:bdr w:val="none" w:sz="0" w:space="0" w:color="auto" w:frame="1"/>
          <w:shd w:val="clear" w:color="auto" w:fill="FFFFFF"/>
          <w14:ligatures w14:val="none"/>
        </w:rPr>
        <w:t>Instructors </w:t>
      </w:r>
      <w:r w:rsidRPr="002C6564">
        <w:rPr>
          <w:rFonts w:ascii="Aptos" w:eastAsia="Times New Roman" w:hAnsi="Aptos" w:cs="Segoe UI"/>
          <w:color w:val="000000"/>
          <w:kern w:val="0"/>
          <w:sz w:val="24"/>
          <w:szCs w:val="24"/>
          <w:bdr w:val="none" w:sz="0" w:space="0" w:color="auto" w:frame="1"/>
          <w14:ligatures w14:val="none"/>
        </w:rPr>
        <w:br/>
      </w:r>
      <w:r w:rsidRPr="002C6564">
        <w:rPr>
          <w:rFonts w:ascii="Roboto" w:eastAsia="Times New Roman" w:hAnsi="Roboto" w:cs="Segoe UI"/>
          <w:color w:val="000000"/>
          <w:kern w:val="0"/>
          <w:sz w:val="24"/>
          <w:szCs w:val="24"/>
          <w:bdr w:val="none" w:sz="0" w:space="0" w:color="auto" w:frame="1"/>
          <w:shd w:val="clear" w:color="auto" w:fill="FFFFFF"/>
          <w14:ligatures w14:val="none"/>
        </w:rPr>
        <w:t>All AFJROTC instructors are retired Air Force commissioned and non-commissioned officers.  The instructors maintain Air Force standards and are trained through the AFJROTC Junior Instructor Certification Course.  They are full-time faculty members of the participating high school and are employed by the local school board to teach AFJROTC classes.  There are more than 1,600 instructors serving AFJROTC units around the world.</w:t>
      </w:r>
      <w:r w:rsidRPr="002C6564">
        <w:rPr>
          <w:rFonts w:ascii="Aptos" w:eastAsia="Times New Roman" w:hAnsi="Aptos" w:cs="Segoe UI"/>
          <w:color w:val="000000"/>
          <w:kern w:val="0"/>
          <w:sz w:val="24"/>
          <w:szCs w:val="24"/>
          <w:bdr w:val="none" w:sz="0" w:space="0" w:color="auto" w:frame="1"/>
          <w14:ligatures w14:val="none"/>
        </w:rPr>
        <w:br/>
      </w:r>
      <w:r w:rsidRPr="002C6564">
        <w:rPr>
          <w:rFonts w:ascii="Roboto" w:eastAsia="Times New Roman" w:hAnsi="Roboto" w:cs="Segoe UI"/>
          <w:color w:val="000000"/>
          <w:kern w:val="0"/>
          <w:sz w:val="24"/>
          <w:szCs w:val="24"/>
          <w:bdr w:val="none" w:sz="0" w:space="0" w:color="auto" w:frame="1"/>
          <w:shd w:val="clear" w:color="auto" w:fill="FFFFFF"/>
          <w14:ligatures w14:val="none"/>
        </w:rPr>
        <w:t> </w:t>
      </w:r>
      <w:r w:rsidRPr="002C6564">
        <w:rPr>
          <w:rFonts w:ascii="Aptos" w:eastAsia="Times New Roman" w:hAnsi="Aptos" w:cs="Segoe UI"/>
          <w:color w:val="000000"/>
          <w:kern w:val="0"/>
          <w:sz w:val="24"/>
          <w:szCs w:val="24"/>
          <w:bdr w:val="none" w:sz="0" w:space="0" w:color="auto" w:frame="1"/>
          <w14:ligatures w14:val="none"/>
        </w:rPr>
        <w:br/>
      </w:r>
      <w:r w:rsidRPr="002C6564">
        <w:rPr>
          <w:rFonts w:ascii="Roboto" w:eastAsia="Times New Roman" w:hAnsi="Roboto" w:cs="Segoe UI"/>
          <w:b/>
          <w:bCs/>
          <w:color w:val="000000"/>
          <w:kern w:val="0"/>
          <w:sz w:val="24"/>
          <w:szCs w:val="24"/>
          <w:bdr w:val="none" w:sz="0" w:space="0" w:color="auto" w:frame="1"/>
          <w:shd w:val="clear" w:color="auto" w:fill="FFFFFF"/>
          <w14:ligatures w14:val="none"/>
        </w:rPr>
        <w:t>Community Service </w:t>
      </w:r>
      <w:r w:rsidRPr="002C6564">
        <w:rPr>
          <w:rFonts w:ascii="Aptos" w:eastAsia="Times New Roman" w:hAnsi="Aptos" w:cs="Segoe UI"/>
          <w:color w:val="000000"/>
          <w:kern w:val="0"/>
          <w:sz w:val="24"/>
          <w:szCs w:val="24"/>
          <w:bdr w:val="none" w:sz="0" w:space="0" w:color="auto" w:frame="1"/>
          <w14:ligatures w14:val="none"/>
        </w:rPr>
        <w:br/>
      </w:r>
      <w:r w:rsidRPr="002C6564">
        <w:rPr>
          <w:rFonts w:ascii="Roboto" w:eastAsia="Times New Roman" w:hAnsi="Roboto" w:cs="Segoe UI"/>
          <w:color w:val="000000"/>
          <w:kern w:val="0"/>
          <w:sz w:val="24"/>
          <w:szCs w:val="24"/>
          <w:bdr w:val="none" w:sz="0" w:space="0" w:color="auto" w:frame="1"/>
          <w:shd w:val="clear" w:color="auto" w:fill="FFFFFF"/>
          <w14:ligatures w14:val="none"/>
        </w:rPr>
        <w:t>Community service is a major part of the cadet's experience and helps instill a sense of civic pride and citizenship.  Each year, AFJROTC cadets do more than 1.6 million hours of community service.  Projects range from working with national organizations like the March of Dimes, Muscular Dystrophy, the National Red Ribbon Campaign, and Special Olympics, to participating in local community projects such as cleaning and refurbishing cemeteries and building parks.  </w:t>
      </w:r>
      <w:r w:rsidRPr="002C6564">
        <w:rPr>
          <w:rFonts w:ascii="Aptos" w:eastAsia="Times New Roman" w:hAnsi="Aptos" w:cs="Segoe UI"/>
          <w:color w:val="000000"/>
          <w:kern w:val="0"/>
          <w:sz w:val="24"/>
          <w:szCs w:val="24"/>
          <w:bdr w:val="none" w:sz="0" w:space="0" w:color="auto" w:frame="1"/>
          <w14:ligatures w14:val="none"/>
        </w:rPr>
        <w:br/>
      </w:r>
      <w:r w:rsidRPr="002C6564">
        <w:rPr>
          <w:rFonts w:ascii="Aptos" w:eastAsia="Times New Roman" w:hAnsi="Aptos" w:cs="Segoe UI"/>
          <w:color w:val="000000"/>
          <w:kern w:val="0"/>
          <w:sz w:val="24"/>
          <w:szCs w:val="24"/>
          <w:bdr w:val="none" w:sz="0" w:space="0" w:color="auto" w:frame="1"/>
          <w14:ligatures w14:val="none"/>
        </w:rPr>
        <w:br/>
      </w:r>
      <w:r w:rsidRPr="002C6564">
        <w:rPr>
          <w:rFonts w:ascii="Roboto" w:eastAsia="Times New Roman" w:hAnsi="Roboto" w:cs="Segoe UI"/>
          <w:b/>
          <w:bCs/>
          <w:color w:val="000000"/>
          <w:kern w:val="0"/>
          <w:sz w:val="24"/>
          <w:szCs w:val="24"/>
          <w:bdr w:val="none" w:sz="0" w:space="0" w:color="auto" w:frame="1"/>
          <w:shd w:val="clear" w:color="auto" w:fill="FFFFFF"/>
          <w14:ligatures w14:val="none"/>
        </w:rPr>
        <w:t>Scholarships and Other Benefits </w:t>
      </w:r>
      <w:r w:rsidRPr="002C6564">
        <w:rPr>
          <w:rFonts w:ascii="Aptos" w:eastAsia="Times New Roman" w:hAnsi="Aptos" w:cs="Segoe UI"/>
          <w:color w:val="000000"/>
          <w:kern w:val="0"/>
          <w:sz w:val="24"/>
          <w:szCs w:val="24"/>
          <w:bdr w:val="none" w:sz="0" w:space="0" w:color="auto" w:frame="1"/>
          <w14:ligatures w14:val="none"/>
        </w:rPr>
        <w:br/>
      </w:r>
      <w:r w:rsidRPr="002C6564">
        <w:rPr>
          <w:rFonts w:ascii="Roboto" w:eastAsia="Times New Roman" w:hAnsi="Roboto" w:cs="Segoe UI"/>
          <w:color w:val="000000"/>
          <w:kern w:val="0"/>
          <w:sz w:val="24"/>
          <w:szCs w:val="24"/>
          <w:bdr w:val="none" w:sz="0" w:space="0" w:color="auto" w:frame="1"/>
          <w:shd w:val="clear" w:color="auto" w:fill="FFFFFF"/>
          <w14:ligatures w14:val="none"/>
        </w:rPr>
        <w:t xml:space="preserve">Cadets who choose to continue their education may receive special consideration for Air Force Reserve Officer Training Corps (AFROTC) scholarships. Many of these scholarships will pay for two, three, or four years of tuition, books, and fees at numerous universities and colleges and allow cadets to pursue studies in various technical and </w:t>
      </w:r>
      <w:r w:rsidRPr="002C6564">
        <w:rPr>
          <w:rFonts w:ascii="Roboto" w:eastAsia="Times New Roman" w:hAnsi="Roboto" w:cs="Segoe UI"/>
          <w:color w:val="000000"/>
          <w:kern w:val="0"/>
          <w:sz w:val="24"/>
          <w:szCs w:val="24"/>
          <w:bdr w:val="none" w:sz="0" w:space="0" w:color="auto" w:frame="1"/>
          <w:shd w:val="clear" w:color="auto" w:fill="FFFFFF"/>
          <w14:ligatures w14:val="none"/>
        </w:rPr>
        <w:lastRenderedPageBreak/>
        <w:t>non-technical majors.  </w:t>
      </w:r>
      <w:r w:rsidRPr="002C6564">
        <w:rPr>
          <w:rFonts w:ascii="Aptos" w:eastAsia="Times New Roman" w:hAnsi="Aptos" w:cs="Segoe UI"/>
          <w:color w:val="000000"/>
          <w:kern w:val="0"/>
          <w:sz w:val="24"/>
          <w:szCs w:val="24"/>
          <w:bdr w:val="none" w:sz="0" w:space="0" w:color="auto" w:frame="1"/>
          <w14:ligatures w14:val="none"/>
        </w:rPr>
        <w:br/>
      </w:r>
      <w:r w:rsidRPr="002C6564">
        <w:rPr>
          <w:rFonts w:ascii="Aptos" w:eastAsia="Times New Roman" w:hAnsi="Aptos" w:cs="Segoe UI"/>
          <w:color w:val="000000"/>
          <w:kern w:val="0"/>
          <w:sz w:val="24"/>
          <w:szCs w:val="24"/>
          <w:bdr w:val="none" w:sz="0" w:space="0" w:color="auto" w:frame="1"/>
          <w14:ligatures w14:val="none"/>
        </w:rPr>
        <w:br/>
      </w:r>
      <w:r w:rsidRPr="002C6564">
        <w:rPr>
          <w:rFonts w:ascii="Roboto" w:eastAsia="Times New Roman" w:hAnsi="Roboto" w:cs="Segoe UI"/>
          <w:color w:val="000000"/>
          <w:kern w:val="0"/>
          <w:sz w:val="24"/>
          <w:szCs w:val="24"/>
          <w:bdr w:val="none" w:sz="0" w:space="0" w:color="auto" w:frame="1"/>
          <w:shd w:val="clear" w:color="auto" w:fill="FFFFFF"/>
          <w14:ligatures w14:val="none"/>
        </w:rPr>
        <w:t xml:space="preserve">In addition, cadets electing to enter the military immediately after graduating from high school are eligible to enlist in the services at one to two pay grades higher than other enlistees.  Students completing three years in AFJROTC are eligible to enter the Air Force two pay grades higher than other </w:t>
      </w:r>
      <w:proofErr w:type="gramStart"/>
      <w:r w:rsidRPr="002C6564">
        <w:rPr>
          <w:rFonts w:ascii="Roboto" w:eastAsia="Times New Roman" w:hAnsi="Roboto" w:cs="Segoe UI"/>
          <w:color w:val="000000"/>
          <w:kern w:val="0"/>
          <w:sz w:val="24"/>
          <w:szCs w:val="24"/>
          <w:bdr w:val="none" w:sz="0" w:space="0" w:color="auto" w:frame="1"/>
          <w:shd w:val="clear" w:color="auto" w:fill="FFFFFF"/>
          <w14:ligatures w14:val="none"/>
        </w:rPr>
        <w:t>enlistees, and</w:t>
      </w:r>
      <w:proofErr w:type="gramEnd"/>
      <w:r w:rsidRPr="002C6564">
        <w:rPr>
          <w:rFonts w:ascii="Roboto" w:eastAsia="Times New Roman" w:hAnsi="Roboto" w:cs="Segoe UI"/>
          <w:color w:val="000000"/>
          <w:kern w:val="0"/>
          <w:sz w:val="24"/>
          <w:szCs w:val="24"/>
          <w:bdr w:val="none" w:sz="0" w:space="0" w:color="auto" w:frame="1"/>
          <w:shd w:val="clear" w:color="auto" w:fill="FFFFFF"/>
          <w14:ligatures w14:val="none"/>
        </w:rPr>
        <w:t xml:space="preserve"> are automatically enrolled into the Community College of the Air Force, to receive college credit toward their associate college degree.</w:t>
      </w:r>
    </w:p>
    <w:p w14:paraId="507F3703" w14:textId="77777777" w:rsidR="002C6564" w:rsidRDefault="002C6564"/>
    <w:sectPr w:rsidR="002C656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216A0" w14:textId="77777777" w:rsidR="002C6564" w:rsidRDefault="002C6564" w:rsidP="002C6564">
      <w:pPr>
        <w:spacing w:after="0" w:line="240" w:lineRule="auto"/>
      </w:pPr>
      <w:r>
        <w:separator/>
      </w:r>
    </w:p>
  </w:endnote>
  <w:endnote w:type="continuationSeparator" w:id="0">
    <w:p w14:paraId="151954BF" w14:textId="77777777" w:rsidR="002C6564" w:rsidRDefault="002C6564" w:rsidP="002C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0F938" w14:textId="77777777" w:rsidR="002C6564" w:rsidRPr="002C6564" w:rsidRDefault="002C6564">
    <w:pPr>
      <w:pStyle w:val="Footer"/>
      <w:jc w:val="center"/>
      <w:rPr>
        <w:color w:val="000000" w:themeColor="text1"/>
      </w:rPr>
    </w:pPr>
    <w:r w:rsidRPr="002C6564">
      <w:rPr>
        <w:color w:val="000000" w:themeColor="text1"/>
      </w:rPr>
      <w:t xml:space="preserve">Page </w:t>
    </w:r>
    <w:r w:rsidRPr="002C6564">
      <w:rPr>
        <w:color w:val="000000" w:themeColor="text1"/>
      </w:rPr>
      <w:fldChar w:fldCharType="begin"/>
    </w:r>
    <w:r w:rsidRPr="002C6564">
      <w:rPr>
        <w:color w:val="000000" w:themeColor="text1"/>
      </w:rPr>
      <w:instrText xml:space="preserve"> PAGE  \* Arabic  \* MERGEFORMAT </w:instrText>
    </w:r>
    <w:r w:rsidRPr="002C6564">
      <w:rPr>
        <w:color w:val="000000" w:themeColor="text1"/>
      </w:rPr>
      <w:fldChar w:fldCharType="separate"/>
    </w:r>
    <w:r w:rsidRPr="002C6564">
      <w:rPr>
        <w:noProof/>
        <w:color w:val="000000" w:themeColor="text1"/>
      </w:rPr>
      <w:t>2</w:t>
    </w:r>
    <w:r w:rsidRPr="002C6564">
      <w:rPr>
        <w:color w:val="000000" w:themeColor="text1"/>
      </w:rPr>
      <w:fldChar w:fldCharType="end"/>
    </w:r>
    <w:r w:rsidRPr="002C6564">
      <w:rPr>
        <w:color w:val="000000" w:themeColor="text1"/>
      </w:rPr>
      <w:t xml:space="preserve"> of </w:t>
    </w:r>
    <w:r w:rsidRPr="002C6564">
      <w:rPr>
        <w:color w:val="000000" w:themeColor="text1"/>
      </w:rPr>
      <w:fldChar w:fldCharType="begin"/>
    </w:r>
    <w:r w:rsidRPr="002C6564">
      <w:rPr>
        <w:color w:val="000000" w:themeColor="text1"/>
      </w:rPr>
      <w:instrText xml:space="preserve"> NUMPAGES  \* Arabic  \* MERGEFORMAT </w:instrText>
    </w:r>
    <w:r w:rsidRPr="002C6564">
      <w:rPr>
        <w:color w:val="000000" w:themeColor="text1"/>
      </w:rPr>
      <w:fldChar w:fldCharType="separate"/>
    </w:r>
    <w:r w:rsidRPr="002C6564">
      <w:rPr>
        <w:noProof/>
        <w:color w:val="000000" w:themeColor="text1"/>
      </w:rPr>
      <w:t>2</w:t>
    </w:r>
    <w:r w:rsidRPr="002C6564">
      <w:rPr>
        <w:color w:val="000000" w:themeColor="text1"/>
      </w:rPr>
      <w:fldChar w:fldCharType="end"/>
    </w:r>
  </w:p>
  <w:p w14:paraId="4BFDB569" w14:textId="77777777" w:rsidR="002C6564" w:rsidRDefault="002C6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48543" w14:textId="77777777" w:rsidR="002C6564" w:rsidRDefault="002C6564" w:rsidP="002C6564">
      <w:pPr>
        <w:spacing w:after="0" w:line="240" w:lineRule="auto"/>
      </w:pPr>
      <w:r>
        <w:separator/>
      </w:r>
    </w:p>
  </w:footnote>
  <w:footnote w:type="continuationSeparator" w:id="0">
    <w:p w14:paraId="4F1432EF" w14:textId="77777777" w:rsidR="002C6564" w:rsidRDefault="002C6564" w:rsidP="002C6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4DD3" w14:textId="507C372D" w:rsidR="002C6564" w:rsidRDefault="002C6564">
    <w:pPr>
      <w:pStyle w:val="Header"/>
    </w:pPr>
    <w:r>
      <w:rPr>
        <w:noProof/>
      </w:rPr>
      <mc:AlternateContent>
        <mc:Choice Requires="wps">
          <w:drawing>
            <wp:anchor distT="0" distB="0" distL="118745" distR="118745" simplePos="0" relativeHeight="251659264" behindDoc="1" locked="0" layoutInCell="1" allowOverlap="0" wp14:anchorId="485D8939" wp14:editId="47661B4F">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Roboto" w:eastAsia="Times New Roman" w:hAnsi="Roboto" w:cs="Segoe UI"/>
                              <w:color w:val="000000"/>
                              <w:kern w:val="0"/>
                              <w:sz w:val="24"/>
                              <w:szCs w:val="24"/>
                              <w:bdr w:val="none" w:sz="0" w:space="0" w:color="auto" w:frame="1"/>
                              <w:shd w:val="clear" w:color="auto" w:fill="FFFFFF"/>
                              <w14:ligatures w14:val="no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99EA28E" w14:textId="25D18FBC" w:rsidR="002C6564" w:rsidRDefault="002C6564">
                              <w:pPr>
                                <w:pStyle w:val="Header"/>
                                <w:tabs>
                                  <w:tab w:val="clear" w:pos="4680"/>
                                  <w:tab w:val="clear" w:pos="9360"/>
                                </w:tabs>
                                <w:jc w:val="center"/>
                                <w:rPr>
                                  <w:caps/>
                                  <w:color w:val="FFFFFF" w:themeColor="background1"/>
                                </w:rPr>
                              </w:pPr>
                              <w:r w:rsidRPr="002C6564">
                                <w:rPr>
                                  <w:rFonts w:ascii="Roboto" w:eastAsia="Times New Roman" w:hAnsi="Roboto" w:cs="Segoe UI"/>
                                  <w:color w:val="000000"/>
                                  <w:kern w:val="0"/>
                                  <w:sz w:val="24"/>
                                  <w:szCs w:val="24"/>
                                  <w:bdr w:val="none" w:sz="0" w:space="0" w:color="auto" w:frame="1"/>
                                  <w:shd w:val="clear" w:color="auto" w:fill="FFFFFF"/>
                                  <w14:ligatures w14:val="none"/>
                                </w:rPr>
                                <w:t>Air Force Junior Reserve Officer Training Corps</w:t>
                              </w:r>
                              <w:r>
                                <w:rPr>
                                  <w:rFonts w:ascii="Roboto" w:eastAsia="Times New Roman" w:hAnsi="Roboto" w:cs="Segoe UI"/>
                                  <w:color w:val="000000"/>
                                  <w:kern w:val="0"/>
                                  <w:sz w:val="24"/>
                                  <w:szCs w:val="24"/>
                                  <w:bdr w:val="none" w:sz="0" w:space="0" w:color="auto" w:frame="1"/>
                                  <w:shd w:val="clear" w:color="auto" w:fill="FFFFFF"/>
                                  <w14:ligatures w14:val="none"/>
                                </w:rPr>
                                <w:t xml:space="preserve"> Fact Sheet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85D8939"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rFonts w:ascii="Roboto" w:eastAsia="Times New Roman" w:hAnsi="Roboto" w:cs="Segoe UI"/>
                        <w:color w:val="000000"/>
                        <w:kern w:val="0"/>
                        <w:sz w:val="24"/>
                        <w:szCs w:val="24"/>
                        <w:bdr w:val="none" w:sz="0" w:space="0" w:color="auto" w:frame="1"/>
                        <w:shd w:val="clear" w:color="auto" w:fill="FFFFFF"/>
                        <w14:ligatures w14:val="no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99EA28E" w14:textId="25D18FBC" w:rsidR="002C6564" w:rsidRDefault="002C6564">
                        <w:pPr>
                          <w:pStyle w:val="Header"/>
                          <w:tabs>
                            <w:tab w:val="clear" w:pos="4680"/>
                            <w:tab w:val="clear" w:pos="9360"/>
                          </w:tabs>
                          <w:jc w:val="center"/>
                          <w:rPr>
                            <w:caps/>
                            <w:color w:val="FFFFFF" w:themeColor="background1"/>
                          </w:rPr>
                        </w:pPr>
                        <w:r w:rsidRPr="002C6564">
                          <w:rPr>
                            <w:rFonts w:ascii="Roboto" w:eastAsia="Times New Roman" w:hAnsi="Roboto" w:cs="Segoe UI"/>
                            <w:color w:val="000000"/>
                            <w:kern w:val="0"/>
                            <w:sz w:val="24"/>
                            <w:szCs w:val="24"/>
                            <w:bdr w:val="none" w:sz="0" w:space="0" w:color="auto" w:frame="1"/>
                            <w:shd w:val="clear" w:color="auto" w:fill="FFFFFF"/>
                            <w14:ligatures w14:val="none"/>
                          </w:rPr>
                          <w:t>Air Force Junior Reserve Officer Training Corps</w:t>
                        </w:r>
                        <w:r>
                          <w:rPr>
                            <w:rFonts w:ascii="Roboto" w:eastAsia="Times New Roman" w:hAnsi="Roboto" w:cs="Segoe UI"/>
                            <w:color w:val="000000"/>
                            <w:kern w:val="0"/>
                            <w:sz w:val="24"/>
                            <w:szCs w:val="24"/>
                            <w:bdr w:val="none" w:sz="0" w:space="0" w:color="auto" w:frame="1"/>
                            <w:shd w:val="clear" w:color="auto" w:fill="FFFFFF"/>
                            <w14:ligatures w14:val="none"/>
                          </w:rPr>
                          <w:t xml:space="preserve"> Fact Sheet</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64"/>
    <w:rsid w:val="001E0062"/>
    <w:rsid w:val="002C6564"/>
    <w:rsid w:val="0065275C"/>
    <w:rsid w:val="00C3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13748"/>
  <w15:chartTrackingRefBased/>
  <w15:docId w15:val="{1173EBA4-1A02-47E7-B53E-0D559125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564"/>
  </w:style>
  <w:style w:type="paragraph" w:styleId="Footer">
    <w:name w:val="footer"/>
    <w:basedOn w:val="Normal"/>
    <w:link w:val="FooterChar"/>
    <w:uiPriority w:val="99"/>
    <w:unhideWhenUsed/>
    <w:rsid w:val="002C6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56647">
      <w:bodyDiv w:val="1"/>
      <w:marLeft w:val="0"/>
      <w:marRight w:val="0"/>
      <w:marTop w:val="0"/>
      <w:marBottom w:val="0"/>
      <w:divBdr>
        <w:top w:val="none" w:sz="0" w:space="0" w:color="auto"/>
        <w:left w:val="none" w:sz="0" w:space="0" w:color="auto"/>
        <w:bottom w:val="none" w:sz="0" w:space="0" w:color="auto"/>
        <w:right w:val="none" w:sz="0" w:space="0" w:color="auto"/>
      </w:divBdr>
      <w:divsChild>
        <w:div w:id="385375384">
          <w:marLeft w:val="0"/>
          <w:marRight w:val="0"/>
          <w:marTop w:val="0"/>
          <w:marBottom w:val="0"/>
          <w:divBdr>
            <w:top w:val="none" w:sz="0" w:space="0" w:color="auto"/>
            <w:left w:val="none" w:sz="0" w:space="0" w:color="auto"/>
            <w:bottom w:val="none" w:sz="0" w:space="0" w:color="auto"/>
            <w:right w:val="none" w:sz="0" w:space="0" w:color="auto"/>
          </w:divBdr>
        </w:div>
        <w:div w:id="1692757921">
          <w:marLeft w:val="0"/>
          <w:marRight w:val="0"/>
          <w:marTop w:val="0"/>
          <w:marBottom w:val="0"/>
          <w:divBdr>
            <w:top w:val="none" w:sz="0" w:space="0" w:color="auto"/>
            <w:left w:val="none" w:sz="0" w:space="0" w:color="auto"/>
            <w:bottom w:val="none" w:sz="0" w:space="0" w:color="auto"/>
            <w:right w:val="none" w:sz="0" w:space="0" w:color="auto"/>
          </w:divBdr>
        </w:div>
        <w:div w:id="656420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907</Words>
  <Characters>5170</Characters>
  <Application>Microsoft Office Word</Application>
  <DocSecurity>0</DocSecurity>
  <Lines>43</Lines>
  <Paragraphs>12</Paragraphs>
  <ScaleCrop>false</ScaleCrop>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Force Junior Reserve Officer Training Corps Fact Sheet</dc:title>
  <dc:subject/>
  <dc:creator>S. Hamblin, Msgt</dc:creator>
  <cp:keywords/>
  <dc:description/>
  <cp:lastModifiedBy>David C. Baker</cp:lastModifiedBy>
  <cp:revision>1</cp:revision>
  <dcterms:created xsi:type="dcterms:W3CDTF">2024-01-10T19:36:00Z</dcterms:created>
  <dcterms:modified xsi:type="dcterms:W3CDTF">2024-01-10T19:41:00Z</dcterms:modified>
</cp:coreProperties>
</file>